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AFA" w:rsidRPr="00226AFF" w:rsidRDefault="00181AFA" w:rsidP="00181AFA">
      <w:pPr>
        <w:jc w:val="center"/>
        <w:rPr>
          <w:b/>
          <w:sz w:val="28"/>
          <w:szCs w:val="28"/>
        </w:rPr>
      </w:pPr>
      <w:r w:rsidRPr="00226AFF">
        <w:rPr>
          <w:b/>
          <w:sz w:val="28"/>
          <w:szCs w:val="28"/>
        </w:rPr>
        <w:t>Уважаемые предприниматели!</w:t>
      </w:r>
    </w:p>
    <w:p w:rsidR="00181AFA" w:rsidRDefault="00181AFA" w:rsidP="00407A70">
      <w:pPr>
        <w:ind w:left="-567" w:right="-456" w:firstLine="709"/>
        <w:jc w:val="both"/>
        <w:rPr>
          <w:sz w:val="28"/>
          <w:szCs w:val="28"/>
        </w:rPr>
      </w:pPr>
      <w:r w:rsidRPr="00404F51">
        <w:rPr>
          <w:sz w:val="28"/>
          <w:szCs w:val="28"/>
        </w:rPr>
        <w:t xml:space="preserve">Доводим до вашего сведения, что </w:t>
      </w:r>
      <w:r>
        <w:rPr>
          <w:sz w:val="28"/>
          <w:szCs w:val="28"/>
        </w:rPr>
        <w:t xml:space="preserve">с целью развития конкуренции на рынке общественного питания администрацией ЗАТО Шиханы внесены изменения в </w:t>
      </w:r>
      <w:r w:rsidRPr="00404F51">
        <w:rPr>
          <w:sz w:val="28"/>
          <w:szCs w:val="28"/>
        </w:rPr>
        <w:t>схем</w:t>
      </w:r>
      <w:r>
        <w:rPr>
          <w:sz w:val="28"/>
          <w:szCs w:val="28"/>
        </w:rPr>
        <w:t>у</w:t>
      </w:r>
      <w:r w:rsidRPr="00404F51">
        <w:rPr>
          <w:sz w:val="28"/>
          <w:szCs w:val="28"/>
        </w:rPr>
        <w:t xml:space="preserve"> размещения нестационарных торговых объектов на территории ЗАТО Шиханы</w:t>
      </w:r>
      <w:r>
        <w:rPr>
          <w:sz w:val="28"/>
          <w:szCs w:val="28"/>
        </w:rPr>
        <w:t>.</w:t>
      </w:r>
    </w:p>
    <w:p w:rsidR="00181AFA" w:rsidRDefault="00181AFA" w:rsidP="00181AFA">
      <w:pPr>
        <w:ind w:left="-567" w:right="-568"/>
        <w:jc w:val="both"/>
        <w:rPr>
          <w:sz w:val="28"/>
          <w:szCs w:val="28"/>
        </w:rPr>
      </w:pPr>
      <w:r>
        <w:rPr>
          <w:sz w:val="28"/>
          <w:szCs w:val="28"/>
        </w:rPr>
        <w:t>Схема дополнена пунктом 13 следующего содержания:</w:t>
      </w:r>
    </w:p>
    <w:tbl>
      <w:tblPr>
        <w:tblW w:w="15593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977"/>
        <w:gridCol w:w="2268"/>
        <w:gridCol w:w="1701"/>
        <w:gridCol w:w="1418"/>
        <w:gridCol w:w="1701"/>
        <w:gridCol w:w="2551"/>
        <w:gridCol w:w="2410"/>
      </w:tblGrid>
      <w:tr w:rsidR="00181AFA" w:rsidTr="00407A70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1AFA" w:rsidRDefault="00181AFA" w:rsidP="00181AFA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1AFA" w:rsidRDefault="00181AFA" w:rsidP="00181AFA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или адресное обозначение НТО с указанием улиц, дорог, проездов, иных ориентиров, относительно которых расположен нестационарный торговый объект, с указанием расстояний от границ нестационарного торгового объекта до указанных ориентиров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1AFA" w:rsidRDefault="00181AFA" w:rsidP="00181AFA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торгового предприятия (торговый павильон, киоск, торговая палатка и иные нестационарные торговые объекты) в соответствии с ГОСТ Р 51303-2013 «Торговля. Термины и определения»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1AFA" w:rsidRDefault="00181AFA" w:rsidP="00181AFA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Группы товаров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1AFA" w:rsidRDefault="00181AFA" w:rsidP="00181AFA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площади места размещения НТО*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81AFA" w:rsidRDefault="00181AFA" w:rsidP="00181AFA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 функционирования НТО *</w:t>
            </w:r>
          </w:p>
          <w:p w:rsidR="00181AFA" w:rsidRDefault="00181AFA" w:rsidP="00181AFA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 ______</w:t>
            </w:r>
          </w:p>
          <w:p w:rsidR="00181AFA" w:rsidRDefault="00181AFA" w:rsidP="00181AFA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число, месяц</w:t>
            </w:r>
          </w:p>
          <w:p w:rsidR="00181AFA" w:rsidRDefault="00181AFA" w:rsidP="00181AFA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________</w:t>
            </w:r>
          </w:p>
          <w:p w:rsidR="00181AFA" w:rsidRDefault="00181AFA" w:rsidP="00181AFA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число, месяц)</w:t>
            </w:r>
          </w:p>
          <w:p w:rsidR="00181AFA" w:rsidRDefault="00181AFA" w:rsidP="00181AFA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1AFA" w:rsidRDefault="00181AFA" w:rsidP="00181AFA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Основания для размещения НТО* (договор на размещение нестационарного торгового объекта, разрешение или иная документация, либо указывается информация о том, что место размещения свободно и планируется к размещению НТО*)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1AFA" w:rsidRDefault="00181AFA" w:rsidP="00181AFA">
            <w:pPr>
              <w:pStyle w:val="a5"/>
              <w:jc w:val="center"/>
            </w:pPr>
            <w:r>
              <w:rPr>
                <w:sz w:val="20"/>
                <w:szCs w:val="20"/>
              </w:rPr>
              <w:t>Сведения об использовании НТО *субъектами малого или среднего предпринимательства (+)** или (-)***</w:t>
            </w:r>
          </w:p>
        </w:tc>
      </w:tr>
      <w:tr w:rsidR="00407A70" w:rsidTr="00407A70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81AFA" w:rsidRPr="00404F51" w:rsidRDefault="00181AFA" w:rsidP="00181AFA">
            <w:pPr>
              <w:spacing w:after="0"/>
              <w:jc w:val="both"/>
              <w:rPr>
                <w:szCs w:val="24"/>
              </w:rPr>
            </w:pPr>
            <w:r w:rsidRPr="00404F51">
              <w:rPr>
                <w:szCs w:val="24"/>
              </w:rPr>
              <w:t>13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81AFA" w:rsidRPr="00404F51" w:rsidRDefault="00181AFA" w:rsidP="00181AFA">
            <w:pPr>
              <w:spacing w:after="0"/>
              <w:jc w:val="both"/>
              <w:rPr>
                <w:szCs w:val="24"/>
              </w:rPr>
            </w:pPr>
            <w:r w:rsidRPr="00404F51">
              <w:rPr>
                <w:szCs w:val="24"/>
              </w:rPr>
              <w:t>г. Шиханы, ул. Молодежная 2 в 5 метрах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81AFA" w:rsidRPr="00404F51" w:rsidRDefault="00181AFA" w:rsidP="00181AFA">
            <w:pPr>
              <w:spacing w:after="0"/>
              <w:jc w:val="both"/>
              <w:rPr>
                <w:szCs w:val="24"/>
              </w:rPr>
            </w:pPr>
            <w:r w:rsidRPr="00404F51">
              <w:rPr>
                <w:szCs w:val="24"/>
              </w:rPr>
              <w:t>Автолавка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81AFA" w:rsidRPr="00404F51" w:rsidRDefault="00181AFA" w:rsidP="00181AFA">
            <w:pPr>
              <w:spacing w:after="0"/>
              <w:jc w:val="both"/>
              <w:rPr>
                <w:szCs w:val="24"/>
              </w:rPr>
            </w:pPr>
            <w:r w:rsidRPr="00404F51">
              <w:rPr>
                <w:szCs w:val="24"/>
              </w:rPr>
              <w:t>Общественное питание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81AFA" w:rsidRPr="00404F51" w:rsidRDefault="00181AFA" w:rsidP="00181AFA">
            <w:pPr>
              <w:spacing w:after="0"/>
              <w:jc w:val="both"/>
              <w:rPr>
                <w:szCs w:val="24"/>
              </w:rPr>
            </w:pPr>
            <w:r w:rsidRPr="00404F51">
              <w:rPr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81AFA" w:rsidRPr="00404F51" w:rsidRDefault="00181AFA" w:rsidP="00181AFA">
            <w:pPr>
              <w:spacing w:after="0"/>
              <w:jc w:val="both"/>
              <w:rPr>
                <w:szCs w:val="24"/>
              </w:rPr>
            </w:pPr>
            <w:r w:rsidRPr="00404F51">
              <w:rPr>
                <w:szCs w:val="24"/>
              </w:rPr>
              <w:t>С 01.01. по 31.12.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81AFA" w:rsidRPr="00404F51" w:rsidRDefault="00181AFA" w:rsidP="00181AFA">
            <w:pPr>
              <w:spacing w:after="0"/>
              <w:jc w:val="both"/>
              <w:rPr>
                <w:szCs w:val="24"/>
              </w:rPr>
            </w:pPr>
            <w:r w:rsidRPr="00404F51">
              <w:rPr>
                <w:szCs w:val="24"/>
              </w:rPr>
              <w:t>Разрешение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1AFA" w:rsidRPr="00404F51" w:rsidRDefault="00181AFA" w:rsidP="00181AFA">
            <w:pPr>
              <w:spacing w:after="0"/>
              <w:jc w:val="both"/>
              <w:rPr>
                <w:szCs w:val="24"/>
              </w:rPr>
            </w:pPr>
            <w:r w:rsidRPr="00404F51">
              <w:rPr>
                <w:szCs w:val="24"/>
              </w:rPr>
              <w:t>+</w:t>
            </w:r>
          </w:p>
        </w:tc>
      </w:tr>
    </w:tbl>
    <w:p w:rsidR="00181AFA" w:rsidRPr="004B026B" w:rsidRDefault="00181AFA" w:rsidP="00181AFA">
      <w:pPr>
        <w:ind w:firstLine="851"/>
        <w:jc w:val="both"/>
        <w:rPr>
          <w:sz w:val="28"/>
          <w:szCs w:val="28"/>
        </w:rPr>
      </w:pPr>
    </w:p>
    <w:p w:rsidR="00466AC6" w:rsidRDefault="00466AC6"/>
    <w:sectPr w:rsidR="00466AC6" w:rsidSect="00407A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AFA"/>
    <w:rsid w:val="00181AFA"/>
    <w:rsid w:val="00226AFF"/>
    <w:rsid w:val="00407A70"/>
    <w:rsid w:val="00466AC6"/>
    <w:rsid w:val="004C15B2"/>
    <w:rsid w:val="006608FC"/>
    <w:rsid w:val="008E4356"/>
    <w:rsid w:val="00DD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AFA"/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D01C7"/>
    <w:rPr>
      <w:b/>
      <w:bCs/>
    </w:rPr>
  </w:style>
  <w:style w:type="character" w:styleId="a4">
    <w:name w:val="Emphasis"/>
    <w:basedOn w:val="a0"/>
    <w:uiPriority w:val="20"/>
    <w:qFormat/>
    <w:rsid w:val="00DD01C7"/>
    <w:rPr>
      <w:i/>
      <w:iCs/>
    </w:rPr>
  </w:style>
  <w:style w:type="paragraph" w:customStyle="1" w:styleId="a5">
    <w:name w:val="Содержимое таблицы"/>
    <w:basedOn w:val="a"/>
    <w:rsid w:val="00181AFA"/>
    <w:pPr>
      <w:suppressLineNumbers/>
      <w:suppressAutoHyphens/>
      <w:spacing w:after="0"/>
    </w:pPr>
    <w:rPr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AFA"/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D01C7"/>
    <w:rPr>
      <w:b/>
      <w:bCs/>
    </w:rPr>
  </w:style>
  <w:style w:type="character" w:styleId="a4">
    <w:name w:val="Emphasis"/>
    <w:basedOn w:val="a0"/>
    <w:uiPriority w:val="20"/>
    <w:qFormat/>
    <w:rsid w:val="00DD01C7"/>
    <w:rPr>
      <w:i/>
      <w:iCs/>
    </w:rPr>
  </w:style>
  <w:style w:type="paragraph" w:customStyle="1" w:styleId="a5">
    <w:name w:val="Содержимое таблицы"/>
    <w:basedOn w:val="a"/>
    <w:rsid w:val="00181AFA"/>
    <w:pPr>
      <w:suppressLineNumbers/>
      <w:suppressAutoHyphens/>
      <w:spacing w:after="0"/>
    </w:pPr>
    <w:rPr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2017-12-21T10:07:00Z</dcterms:created>
  <dcterms:modified xsi:type="dcterms:W3CDTF">2017-12-29T05:15:00Z</dcterms:modified>
</cp:coreProperties>
</file>